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35" w:rsidRDefault="00E20635">
      <w:pPr>
        <w:ind w:left="1890" w:right="1170"/>
        <w:jc w:val="both"/>
      </w:pPr>
    </w:p>
    <w:p w:rsidR="008112D0" w:rsidRDefault="008112D0">
      <w:pPr>
        <w:ind w:left="1890" w:right="1170"/>
        <w:jc w:val="both"/>
      </w:pPr>
      <w:r>
        <w:t>.</w:t>
      </w:r>
    </w:p>
    <w:p w:rsidR="008112D0" w:rsidRDefault="008112D0">
      <w:pPr>
        <w:ind w:left="1890" w:right="1170"/>
        <w:jc w:val="both"/>
      </w:pPr>
    </w:p>
    <w:p w:rsidR="008112D0" w:rsidRDefault="008112D0">
      <w:pPr>
        <w:ind w:left="1890" w:right="1170"/>
        <w:jc w:val="both"/>
      </w:pPr>
    </w:p>
    <w:p w:rsidR="008112D0" w:rsidRDefault="008112D0">
      <w:pPr>
        <w:ind w:left="1890" w:right="1170"/>
        <w:jc w:val="both"/>
      </w:pPr>
    </w:p>
    <w:p w:rsidR="00EF4B7D" w:rsidRDefault="00EF4B7D" w:rsidP="00B61C76">
      <w:pPr>
        <w:ind w:left="1890" w:right="1170"/>
        <w:jc w:val="right"/>
      </w:pPr>
    </w:p>
    <w:p w:rsidR="00E20635" w:rsidRPr="00E32E38" w:rsidRDefault="00E20635" w:rsidP="00E32E38">
      <w:pPr>
        <w:ind w:left="1440" w:right="1260"/>
        <w:jc w:val="both"/>
        <w:rPr>
          <w:b/>
        </w:rPr>
      </w:pPr>
      <w:r w:rsidRPr="00E32E38">
        <w:rPr>
          <w:b/>
        </w:rPr>
        <w:t>Proceedings of the 1</w:t>
      </w:r>
      <w:r w:rsidR="00A14CD4" w:rsidRPr="00E32E38">
        <w:rPr>
          <w:b/>
        </w:rPr>
        <w:t>5</w:t>
      </w:r>
      <w:r w:rsidRPr="00E32E38">
        <w:rPr>
          <w:b/>
          <w:vertAlign w:val="superscript"/>
        </w:rPr>
        <w:t>th</w:t>
      </w:r>
      <w:r w:rsidRPr="00E32E38">
        <w:rPr>
          <w:b/>
        </w:rPr>
        <w:t xml:space="preserve"> Meeting of the Building and Works Committee held under the Chairmanship of Sh. </w:t>
      </w:r>
      <w:r w:rsidR="00A14CD4" w:rsidRPr="00E32E38">
        <w:rPr>
          <w:b/>
        </w:rPr>
        <w:t>A</w:t>
      </w:r>
      <w:r w:rsidRPr="00E32E38">
        <w:rPr>
          <w:b/>
        </w:rPr>
        <w:t>.</w:t>
      </w:r>
      <w:r w:rsidR="00A14CD4" w:rsidRPr="00E32E38">
        <w:rPr>
          <w:b/>
        </w:rPr>
        <w:t>R</w:t>
      </w:r>
      <w:r w:rsidRPr="00E32E38">
        <w:rPr>
          <w:b/>
        </w:rPr>
        <w:t xml:space="preserve">. </w:t>
      </w:r>
      <w:r w:rsidR="00A14CD4" w:rsidRPr="00E32E38">
        <w:rPr>
          <w:b/>
        </w:rPr>
        <w:t>Talwar</w:t>
      </w:r>
      <w:r w:rsidRPr="00E32E38">
        <w:rPr>
          <w:b/>
        </w:rPr>
        <w:t xml:space="preserve">, IAS, </w:t>
      </w:r>
      <w:r w:rsidR="00A14CD4" w:rsidRPr="00E32E38">
        <w:rPr>
          <w:b/>
        </w:rPr>
        <w:t xml:space="preserve">Hon’ble </w:t>
      </w:r>
      <w:r w:rsidRPr="00E32E38">
        <w:rPr>
          <w:b/>
        </w:rPr>
        <w:t xml:space="preserve">Principal Secretary to the Govt of Punjab, Deptt of Technical Education &amp; Industrial Training on </w:t>
      </w:r>
      <w:r w:rsidR="00A14CD4" w:rsidRPr="00E32E38">
        <w:rPr>
          <w:b/>
        </w:rPr>
        <w:t>12</w:t>
      </w:r>
      <w:r w:rsidRPr="00E32E38">
        <w:rPr>
          <w:b/>
        </w:rPr>
        <w:t>.</w:t>
      </w:r>
      <w:r w:rsidR="00A14CD4" w:rsidRPr="00E32E38">
        <w:rPr>
          <w:b/>
        </w:rPr>
        <w:t>11</w:t>
      </w:r>
      <w:r w:rsidRPr="00E32E38">
        <w:rPr>
          <w:b/>
        </w:rPr>
        <w:t>.201</w:t>
      </w:r>
      <w:r w:rsidR="00A14CD4" w:rsidRPr="00E32E38">
        <w:rPr>
          <w:b/>
        </w:rPr>
        <w:t>3</w:t>
      </w:r>
      <w:r w:rsidRPr="00E32E38">
        <w:rPr>
          <w:b/>
        </w:rPr>
        <w:t xml:space="preserve"> at </w:t>
      </w:r>
      <w:r w:rsidR="00A14CD4" w:rsidRPr="00E32E38">
        <w:rPr>
          <w:b/>
        </w:rPr>
        <w:t>11:30</w:t>
      </w:r>
      <w:r w:rsidR="00E32E38">
        <w:rPr>
          <w:b/>
        </w:rPr>
        <w:t xml:space="preserve"> AM</w:t>
      </w:r>
      <w:r w:rsidRPr="00E32E38">
        <w:rPr>
          <w:b/>
        </w:rPr>
        <w:t xml:space="preserve"> in Room No </w:t>
      </w:r>
      <w:r w:rsidR="00A14CD4" w:rsidRPr="00E32E38">
        <w:rPr>
          <w:b/>
        </w:rPr>
        <w:t>510</w:t>
      </w:r>
      <w:r w:rsidRPr="00E32E38">
        <w:rPr>
          <w:b/>
        </w:rPr>
        <w:t>, Mini Secretariat, Sector 9, Chandigarh.</w:t>
      </w:r>
    </w:p>
    <w:p w:rsidR="00E20635" w:rsidRDefault="00E20635"/>
    <w:p w:rsidR="00E20635" w:rsidRDefault="00E20635">
      <w:pPr>
        <w:ind w:firstLine="720"/>
      </w:pPr>
      <w:r>
        <w:t>The following members of the committee were present:</w:t>
      </w:r>
    </w:p>
    <w:p w:rsidR="00AD718E" w:rsidRDefault="00AD718E">
      <w:pPr>
        <w:ind w:firstLine="720"/>
      </w:pPr>
    </w:p>
    <w:p w:rsidR="00AD718E" w:rsidRDefault="00AD718E" w:rsidP="00AD718E">
      <w:pPr>
        <w:numPr>
          <w:ilvl w:val="0"/>
          <w:numId w:val="4"/>
        </w:numPr>
      </w:pPr>
      <w:r>
        <w:t>Sh. B. Purushartha, IAS</w:t>
      </w:r>
    </w:p>
    <w:p w:rsidR="00AD718E" w:rsidRDefault="00AD718E" w:rsidP="00AD718E">
      <w:pPr>
        <w:ind w:left="1080" w:firstLine="90"/>
      </w:pPr>
      <w:r>
        <w:t>Director, Department of Technical Education &amp;</w:t>
      </w:r>
    </w:p>
    <w:p w:rsidR="00AD718E" w:rsidRDefault="00AD718E" w:rsidP="00AD718E">
      <w:pPr>
        <w:ind w:left="1080" w:firstLine="90"/>
      </w:pPr>
      <w:r>
        <w:t>Industrial Training (Punjab), Chandigarh</w:t>
      </w:r>
    </w:p>
    <w:p w:rsidR="00AD718E" w:rsidRDefault="00AD718E">
      <w:pPr>
        <w:ind w:firstLine="720"/>
      </w:pPr>
    </w:p>
    <w:p w:rsidR="00AD718E" w:rsidRDefault="00AD718E" w:rsidP="00AD718E">
      <w:pPr>
        <w:numPr>
          <w:ilvl w:val="0"/>
          <w:numId w:val="4"/>
        </w:numPr>
      </w:pPr>
      <w:r>
        <w:t>Sh. Bhupinder Singh, XEN,</w:t>
      </w:r>
    </w:p>
    <w:p w:rsidR="00E90F18" w:rsidRDefault="00AD718E" w:rsidP="00AD718E">
      <w:pPr>
        <w:ind w:left="1080" w:firstLine="90"/>
      </w:pPr>
      <w:r>
        <w:t xml:space="preserve">Nominee of Chief Engineer, PWD (B&amp;R), </w:t>
      </w:r>
    </w:p>
    <w:p w:rsidR="00AD718E" w:rsidRDefault="00AD718E" w:rsidP="00AD718E">
      <w:pPr>
        <w:ind w:left="1080" w:firstLine="90"/>
      </w:pPr>
      <w:r>
        <w:t>Punjab,Chandigarh</w:t>
      </w:r>
    </w:p>
    <w:p w:rsidR="00AD718E" w:rsidRDefault="00AD718E" w:rsidP="00AD718E">
      <w:pPr>
        <w:ind w:left="1080" w:firstLine="90"/>
      </w:pPr>
    </w:p>
    <w:p w:rsidR="00AD718E" w:rsidRDefault="00AD718E" w:rsidP="00AD718E">
      <w:pPr>
        <w:numPr>
          <w:ilvl w:val="0"/>
          <w:numId w:val="4"/>
        </w:numPr>
      </w:pPr>
      <w:r>
        <w:t>Sh. Sukhdev Singh, XEN</w:t>
      </w:r>
    </w:p>
    <w:p w:rsidR="00AD718E" w:rsidRDefault="00AD718E" w:rsidP="00AD718E">
      <w:pPr>
        <w:ind w:left="1080" w:firstLine="90"/>
      </w:pPr>
      <w:r>
        <w:t>PWD (B&amp;R),</w:t>
      </w:r>
      <w:r w:rsidR="00203BCA">
        <w:t xml:space="preserve"> Provincial,</w:t>
      </w:r>
      <w:r>
        <w:t xml:space="preserve"> Ferozepur</w:t>
      </w:r>
    </w:p>
    <w:p w:rsidR="00AD718E" w:rsidRDefault="00AD718E" w:rsidP="00AD718E">
      <w:pPr>
        <w:ind w:left="1080" w:firstLine="90"/>
      </w:pPr>
    </w:p>
    <w:p w:rsidR="00AD718E" w:rsidRDefault="00AD718E" w:rsidP="00AD718E">
      <w:pPr>
        <w:numPr>
          <w:ilvl w:val="0"/>
          <w:numId w:val="4"/>
        </w:numPr>
      </w:pPr>
      <w:r>
        <w:t>Sh.</w:t>
      </w:r>
      <w:r w:rsidR="00203BCA">
        <w:t xml:space="preserve"> H.D </w:t>
      </w:r>
      <w:r>
        <w:t xml:space="preserve"> S</w:t>
      </w:r>
      <w:r w:rsidR="00203BCA">
        <w:t>ekhri</w:t>
      </w:r>
      <w:r>
        <w:t>,</w:t>
      </w:r>
    </w:p>
    <w:p w:rsidR="00AD718E" w:rsidRDefault="00AD718E" w:rsidP="00AD718E">
      <w:pPr>
        <w:ind w:left="1170"/>
      </w:pPr>
      <w:r>
        <w:t xml:space="preserve">Deputy Director, </w:t>
      </w:r>
    </w:p>
    <w:p w:rsidR="00AD718E" w:rsidRDefault="00AD718E" w:rsidP="00AD718E">
      <w:pPr>
        <w:ind w:left="1080" w:firstLine="90"/>
      </w:pPr>
      <w:r>
        <w:t>Department of Technical Education &amp;</w:t>
      </w:r>
    </w:p>
    <w:p w:rsidR="00AD718E" w:rsidRDefault="00AD718E" w:rsidP="00AD718E">
      <w:pPr>
        <w:ind w:left="1080" w:firstLine="90"/>
      </w:pPr>
      <w:r>
        <w:t>Industrial Training (Punjab), Chandigarh</w:t>
      </w:r>
    </w:p>
    <w:p w:rsidR="00AD718E" w:rsidRDefault="00AD718E" w:rsidP="00AD718E">
      <w:pPr>
        <w:ind w:left="1080" w:firstLine="90"/>
      </w:pPr>
    </w:p>
    <w:p w:rsidR="00AD718E" w:rsidRDefault="00AD718E" w:rsidP="00AD718E">
      <w:pPr>
        <w:numPr>
          <w:ilvl w:val="0"/>
          <w:numId w:val="4"/>
        </w:numPr>
      </w:pPr>
      <w:r>
        <w:t>Sh. Tarun Garg, Senior Architect</w:t>
      </w:r>
      <w:r w:rsidR="00E90F18">
        <w:t xml:space="preserve"> (North)</w:t>
      </w:r>
    </w:p>
    <w:p w:rsidR="00AD718E" w:rsidRDefault="00AD718E" w:rsidP="00AD718E">
      <w:pPr>
        <w:ind w:left="1080" w:firstLine="90"/>
      </w:pPr>
      <w:r>
        <w:t>Representative of Chief Architect, Punjab</w:t>
      </w:r>
    </w:p>
    <w:p w:rsidR="00AD718E" w:rsidRDefault="00AD718E" w:rsidP="00AD718E">
      <w:pPr>
        <w:ind w:firstLine="720"/>
      </w:pPr>
    </w:p>
    <w:p w:rsidR="00203BCA" w:rsidRDefault="00203BCA" w:rsidP="00203BCA">
      <w:pPr>
        <w:numPr>
          <w:ilvl w:val="0"/>
          <w:numId w:val="4"/>
        </w:numPr>
      </w:pPr>
      <w:r>
        <w:t xml:space="preserve">Dr. T.S. Sidhu, </w:t>
      </w:r>
    </w:p>
    <w:p w:rsidR="00203BCA" w:rsidRDefault="00203BCA" w:rsidP="00203BCA">
      <w:pPr>
        <w:ind w:left="810" w:firstLine="360"/>
        <w:jc w:val="both"/>
      </w:pPr>
      <w:r>
        <w:t xml:space="preserve">Director, </w:t>
      </w:r>
    </w:p>
    <w:p w:rsidR="00203BCA" w:rsidRDefault="00203BCA" w:rsidP="00203BCA">
      <w:pPr>
        <w:ind w:left="810" w:firstLine="360"/>
        <w:jc w:val="both"/>
      </w:pPr>
      <w:r>
        <w:t>SBSSTC, Ferozepur</w:t>
      </w:r>
    </w:p>
    <w:p w:rsidR="00203BCA" w:rsidRDefault="00203BCA" w:rsidP="00203BCA">
      <w:pPr>
        <w:ind w:left="1170"/>
      </w:pPr>
    </w:p>
    <w:p w:rsidR="00AD718E" w:rsidRDefault="00AD718E" w:rsidP="00AD718E">
      <w:pPr>
        <w:numPr>
          <w:ilvl w:val="0"/>
          <w:numId w:val="4"/>
        </w:numPr>
      </w:pPr>
      <w:r>
        <w:t>Dr. Rajbir Singh Bhatti, Dean (IPRM),</w:t>
      </w:r>
    </w:p>
    <w:p w:rsidR="00AD718E" w:rsidRDefault="00AD718E" w:rsidP="00AD718E">
      <w:pPr>
        <w:ind w:left="1170"/>
      </w:pPr>
      <w:r>
        <w:t>SBSSTC Ferozepur</w:t>
      </w:r>
    </w:p>
    <w:p w:rsidR="00AD718E" w:rsidRDefault="00AD718E" w:rsidP="00AD718E">
      <w:pPr>
        <w:ind w:left="1170"/>
      </w:pPr>
    </w:p>
    <w:p w:rsidR="00AD718E" w:rsidRDefault="00AD718E" w:rsidP="00AD718E">
      <w:pPr>
        <w:ind w:left="1080"/>
      </w:pPr>
    </w:p>
    <w:p w:rsidR="00E20635" w:rsidRDefault="00E20635">
      <w:pPr>
        <w:ind w:left="720"/>
        <w:jc w:val="both"/>
      </w:pPr>
      <w:r>
        <w:t xml:space="preserve">At the outset, Dr. T.S. Sidhu, </w:t>
      </w:r>
      <w:r w:rsidR="00C30088" w:rsidRPr="00C30088">
        <w:t xml:space="preserve">Director, Shaheed Bhagat Singh State Technical Campus, Ferozepur </w:t>
      </w:r>
      <w:r>
        <w:t>welcomed the members to the 1</w:t>
      </w:r>
      <w:r w:rsidR="00C30088">
        <w:t>5</w:t>
      </w:r>
      <w:r>
        <w:rPr>
          <w:vertAlign w:val="superscript"/>
        </w:rPr>
        <w:t>th</w:t>
      </w:r>
      <w:r>
        <w:t xml:space="preserve"> Meeting of Building and Works Committee.  Thereafter, with the permission of chair, the Agenda of 1</w:t>
      </w:r>
      <w:r w:rsidR="00C30088">
        <w:t>5</w:t>
      </w:r>
      <w:r>
        <w:rPr>
          <w:vertAlign w:val="superscript"/>
        </w:rPr>
        <w:t>th</w:t>
      </w:r>
      <w:r>
        <w:t xml:space="preserve"> Building and Works Committee was deliberated upon and the following decisions were taken</w:t>
      </w:r>
      <w:r w:rsidR="004C1EDA">
        <w:t xml:space="preserve"> unanimously</w:t>
      </w:r>
      <w:r>
        <w:t>:</w:t>
      </w:r>
    </w:p>
    <w:p w:rsidR="00E20635" w:rsidRDefault="00E20635">
      <w:pPr>
        <w:ind w:left="720"/>
        <w:jc w:val="both"/>
      </w:pPr>
    </w:p>
    <w:p w:rsidR="00E20635" w:rsidRDefault="00E20635">
      <w:pPr>
        <w:tabs>
          <w:tab w:val="left" w:pos="1440"/>
          <w:tab w:val="left" w:pos="2160"/>
        </w:tabs>
        <w:ind w:left="2340" w:hanging="1620"/>
        <w:rPr>
          <w:b/>
        </w:rPr>
      </w:pPr>
      <w:r>
        <w:rPr>
          <w:b/>
        </w:rPr>
        <w:t>Item No. 1</w:t>
      </w:r>
      <w:r w:rsidR="00C30088">
        <w:rPr>
          <w:b/>
        </w:rPr>
        <w:t>5</w:t>
      </w:r>
      <w:r>
        <w:rPr>
          <w:b/>
        </w:rPr>
        <w:t>.1</w:t>
      </w:r>
      <w:r>
        <w:rPr>
          <w:b/>
        </w:rPr>
        <w:tab/>
        <w:t>:</w:t>
      </w:r>
      <w:r>
        <w:rPr>
          <w:b/>
        </w:rPr>
        <w:tab/>
        <w:t>Confirmation of the approved proceedings of the 10</w:t>
      </w:r>
      <w:r>
        <w:rPr>
          <w:b/>
          <w:vertAlign w:val="superscript"/>
        </w:rPr>
        <w:t>th</w:t>
      </w:r>
      <w:r>
        <w:rPr>
          <w:b/>
        </w:rPr>
        <w:t xml:space="preserve"> meeting of the Building and Works Committee.</w:t>
      </w:r>
    </w:p>
    <w:p w:rsidR="00E20635" w:rsidRDefault="00E20635">
      <w:pPr>
        <w:tabs>
          <w:tab w:val="left" w:pos="1440"/>
          <w:tab w:val="left" w:pos="2160"/>
        </w:tabs>
        <w:ind w:left="2340" w:hanging="1620"/>
      </w:pPr>
      <w:r>
        <w:rPr>
          <w:b/>
        </w:rPr>
        <w:t>Decision</w:t>
      </w:r>
      <w:r>
        <w:rPr>
          <w:b/>
        </w:rPr>
        <w:tab/>
        <w:t>:</w:t>
      </w:r>
      <w:r>
        <w:tab/>
        <w:t>The proceedings of the 1</w:t>
      </w:r>
      <w:r w:rsidR="000D3F79">
        <w:t>4</w:t>
      </w:r>
      <w:r>
        <w:rPr>
          <w:vertAlign w:val="superscript"/>
        </w:rPr>
        <w:t>th</w:t>
      </w:r>
      <w:r>
        <w:t xml:space="preserve"> meeting of Building and Works Committee were confirmed.</w:t>
      </w:r>
    </w:p>
    <w:p w:rsidR="00E20635" w:rsidRDefault="00E20635">
      <w:pPr>
        <w:tabs>
          <w:tab w:val="left" w:pos="1440"/>
          <w:tab w:val="left" w:pos="2160"/>
        </w:tabs>
        <w:spacing w:before="120"/>
        <w:ind w:left="2347" w:hanging="1627"/>
        <w:jc w:val="both"/>
      </w:pPr>
      <w:r>
        <w:rPr>
          <w:b/>
        </w:rPr>
        <w:t>Item No. 1</w:t>
      </w:r>
      <w:r w:rsidR="00C30088">
        <w:rPr>
          <w:b/>
        </w:rPr>
        <w:t>5</w:t>
      </w:r>
      <w:r>
        <w:rPr>
          <w:b/>
        </w:rPr>
        <w:t>.2</w:t>
      </w:r>
      <w:r>
        <w:rPr>
          <w:b/>
        </w:rPr>
        <w:tab/>
        <w:t>:</w:t>
      </w:r>
      <w:r>
        <w:rPr>
          <w:b/>
        </w:rPr>
        <w:tab/>
        <w:t>Action taken report on the agenda points of the 10</w:t>
      </w:r>
      <w:r>
        <w:rPr>
          <w:b/>
          <w:vertAlign w:val="superscript"/>
        </w:rPr>
        <w:t>th</w:t>
      </w:r>
      <w:r>
        <w:rPr>
          <w:b/>
        </w:rPr>
        <w:t xml:space="preserve"> meeting of Building and Works Committee. </w:t>
      </w:r>
    </w:p>
    <w:p w:rsidR="00E20635" w:rsidRDefault="00E20635">
      <w:pPr>
        <w:tabs>
          <w:tab w:val="left" w:pos="1440"/>
          <w:tab w:val="left" w:pos="2160"/>
        </w:tabs>
        <w:ind w:left="2340" w:hanging="1620"/>
      </w:pPr>
      <w:r w:rsidRPr="00910B50">
        <w:rPr>
          <w:b/>
          <w:bCs/>
        </w:rPr>
        <w:t>Decision</w:t>
      </w:r>
      <w:r>
        <w:t xml:space="preserve"> </w:t>
      </w:r>
      <w:r>
        <w:tab/>
        <w:t>:</w:t>
      </w:r>
      <w:r>
        <w:tab/>
        <w:t>The action taken report was approved as proposed.</w:t>
      </w:r>
    </w:p>
    <w:p w:rsidR="00E20635" w:rsidRDefault="00E20635">
      <w:pPr>
        <w:tabs>
          <w:tab w:val="left" w:pos="1440"/>
          <w:tab w:val="left" w:pos="2160"/>
        </w:tabs>
        <w:spacing w:before="120"/>
        <w:ind w:left="2347" w:hanging="1627"/>
        <w:rPr>
          <w:b/>
        </w:rPr>
      </w:pPr>
      <w:r>
        <w:rPr>
          <w:b/>
        </w:rPr>
        <w:t>Item No. 1</w:t>
      </w:r>
      <w:r w:rsidR="00C30088">
        <w:rPr>
          <w:b/>
        </w:rPr>
        <w:t>5</w:t>
      </w:r>
      <w:r>
        <w:rPr>
          <w:b/>
        </w:rPr>
        <w:t>.3</w:t>
      </w:r>
      <w:r>
        <w:rPr>
          <w:b/>
        </w:rPr>
        <w:tab/>
        <w:t>:</w:t>
      </w:r>
      <w:r>
        <w:rPr>
          <w:b/>
        </w:rPr>
        <w:tab/>
      </w:r>
      <w:r w:rsidR="008B0082" w:rsidRPr="008B0082">
        <w:rPr>
          <w:b/>
          <w:bCs/>
          <w:spacing w:val="-2"/>
          <w:lang w:val="en-IN"/>
        </w:rPr>
        <w:t xml:space="preserve">Construction of New Boys Hostel under SC-ST Hostel Grant Scheme of AICTE, </w:t>
      </w:r>
      <w:smartTag w:uri="urn:schemas-microsoft-com:office:smarttags" w:element="place">
        <w:smartTag w:uri="urn:schemas-microsoft-com:office:smarttags" w:element="City">
          <w:r w:rsidR="008B0082" w:rsidRPr="008B0082">
            <w:rPr>
              <w:b/>
              <w:bCs/>
              <w:spacing w:val="-2"/>
              <w:lang w:val="en-IN"/>
            </w:rPr>
            <w:t>New Delhi</w:t>
          </w:r>
        </w:smartTag>
      </w:smartTag>
    </w:p>
    <w:p w:rsidR="00E20635" w:rsidRDefault="00910B50" w:rsidP="004C1EDA">
      <w:pPr>
        <w:spacing w:line="276" w:lineRule="auto"/>
        <w:ind w:left="2340" w:hanging="1620"/>
        <w:jc w:val="both"/>
      </w:pPr>
      <w:r>
        <w:rPr>
          <w:b/>
        </w:rPr>
        <w:t>Decision</w:t>
      </w:r>
      <w:r w:rsidR="00E20635">
        <w:rPr>
          <w:b/>
        </w:rPr>
        <w:t>:</w:t>
      </w:r>
      <w:r>
        <w:rPr>
          <w:b/>
        </w:rPr>
        <w:t xml:space="preserve"> </w:t>
      </w:r>
      <w:r w:rsidR="004C1EDA">
        <w:rPr>
          <w:b/>
        </w:rPr>
        <w:tab/>
      </w:r>
      <w:r w:rsidR="004C1EDA">
        <w:t>P</w:t>
      </w:r>
      <w:r w:rsidR="004C1EDA" w:rsidRPr="004C1EDA">
        <w:t>rincipally,</w:t>
      </w:r>
      <w:r w:rsidR="004C1EDA">
        <w:rPr>
          <w:b/>
        </w:rPr>
        <w:t xml:space="preserve"> </w:t>
      </w:r>
      <w:r w:rsidR="004C1EDA" w:rsidRPr="004C1EDA">
        <w:t>t</w:t>
      </w:r>
      <w:r w:rsidRPr="004C1EDA">
        <w:t>he</w:t>
      </w:r>
      <w:r>
        <w:t xml:space="preserve"> </w:t>
      </w:r>
      <w:r w:rsidR="004C1EDA">
        <w:t>i</w:t>
      </w:r>
      <w:r>
        <w:t xml:space="preserve">tem was approved as proposed. </w:t>
      </w:r>
      <w:r w:rsidR="004C1EDA">
        <w:t xml:space="preserve">However, it was decided that PWD (B&amp;R) will get the estimate checked from the office of Technical Advisor to </w:t>
      </w:r>
      <w:r w:rsidR="00677667">
        <w:t xml:space="preserve">Hon’ble </w:t>
      </w:r>
      <w:r w:rsidR="004C1EDA">
        <w:t xml:space="preserve">Chief Minister Punjab before the execution of work. </w:t>
      </w:r>
    </w:p>
    <w:p w:rsidR="00E20635" w:rsidRDefault="00E20635">
      <w:pPr>
        <w:tabs>
          <w:tab w:val="left" w:pos="1440"/>
          <w:tab w:val="left" w:pos="2160"/>
        </w:tabs>
        <w:spacing w:before="120"/>
        <w:ind w:left="2347" w:hanging="1627"/>
        <w:rPr>
          <w:b/>
        </w:rPr>
      </w:pPr>
      <w:r>
        <w:rPr>
          <w:b/>
        </w:rPr>
        <w:lastRenderedPageBreak/>
        <w:t>Item No. 1</w:t>
      </w:r>
      <w:r w:rsidR="00C30088">
        <w:rPr>
          <w:b/>
        </w:rPr>
        <w:t>5</w:t>
      </w:r>
      <w:r>
        <w:rPr>
          <w:b/>
        </w:rPr>
        <w:t>.4</w:t>
      </w:r>
      <w:r>
        <w:rPr>
          <w:b/>
        </w:rPr>
        <w:tab/>
        <w:t>:</w:t>
      </w:r>
      <w:r>
        <w:rPr>
          <w:b/>
        </w:rPr>
        <w:tab/>
      </w:r>
      <w:r w:rsidR="00D9477A" w:rsidRPr="00D9477A">
        <w:rPr>
          <w:b/>
          <w:bCs/>
          <w:spacing w:val="-2"/>
          <w:lang w:val="en-IN"/>
        </w:rPr>
        <w:t>Constitution of Construction Planning, Execution and Inspection Committee</w:t>
      </w:r>
    </w:p>
    <w:p w:rsidR="00910B50" w:rsidRDefault="00E20635" w:rsidP="008B0082">
      <w:pPr>
        <w:tabs>
          <w:tab w:val="left" w:pos="1440"/>
          <w:tab w:val="left" w:pos="2160"/>
        </w:tabs>
        <w:ind w:left="2340" w:hanging="1620"/>
        <w:jc w:val="both"/>
      </w:pPr>
      <w:r>
        <w:rPr>
          <w:b/>
        </w:rPr>
        <w:t xml:space="preserve">Decision </w:t>
      </w:r>
      <w:r>
        <w:rPr>
          <w:b/>
        </w:rPr>
        <w:tab/>
        <w:t>:</w:t>
      </w:r>
      <w:r>
        <w:rPr>
          <w:b/>
        </w:rPr>
        <w:tab/>
      </w:r>
      <w:r w:rsidR="00555A4F" w:rsidRPr="00D405E5">
        <w:rPr>
          <w:bCs/>
        </w:rPr>
        <w:t>The item was approved as proposed.</w:t>
      </w:r>
      <w:r w:rsidR="00555A4F" w:rsidRPr="00D405E5">
        <w:t xml:space="preserve"> </w:t>
      </w:r>
      <w:r w:rsidR="004C1EDA" w:rsidRPr="00D405E5">
        <w:t xml:space="preserve">Further, it was decided to include </w:t>
      </w:r>
      <w:r w:rsidR="00677667">
        <w:t xml:space="preserve">a </w:t>
      </w:r>
      <w:r w:rsidR="004C1EDA" w:rsidRPr="00D405E5">
        <w:t xml:space="preserve">nominee of Chief </w:t>
      </w:r>
      <w:r w:rsidR="00D405E5" w:rsidRPr="00D405E5">
        <w:t>Architect</w:t>
      </w:r>
      <w:r w:rsidR="004C1EDA" w:rsidRPr="00D405E5">
        <w:t xml:space="preserve"> Punjab as member of the said committee. </w:t>
      </w:r>
      <w:r w:rsidR="00B60A90">
        <w:t xml:space="preserve">This committee will ensure the proper planning, execution and </w:t>
      </w:r>
      <w:r w:rsidR="00B60A90" w:rsidRPr="00677667">
        <w:t>inspection of building</w:t>
      </w:r>
      <w:r w:rsidR="00677667" w:rsidRPr="00677667">
        <w:t>s</w:t>
      </w:r>
      <w:r w:rsidR="00B60A90" w:rsidRPr="00677667">
        <w:rPr>
          <w:color w:val="FF0000"/>
        </w:rPr>
        <w:t>.</w:t>
      </w:r>
      <w:r w:rsidR="00B60A90">
        <w:t xml:space="preserve"> </w:t>
      </w:r>
      <w:r w:rsidR="00D405E5">
        <w:t xml:space="preserve">It was also decided to give 25% advance to the executing agency </w:t>
      </w:r>
      <w:r w:rsidR="00677667">
        <w:t xml:space="preserve">PWD </w:t>
      </w:r>
      <w:r w:rsidR="00D405E5">
        <w:t>after every three months</w:t>
      </w:r>
      <w:r w:rsidR="00B60A90">
        <w:t xml:space="preserve">. However, next installment </w:t>
      </w:r>
      <w:r w:rsidR="00677667">
        <w:t xml:space="preserve">of advance </w:t>
      </w:r>
      <w:r w:rsidR="00B60A90">
        <w:t xml:space="preserve">shall be released after receiving satisfactory report from this committee. </w:t>
      </w:r>
      <w:r w:rsidR="00AF7B0C">
        <w:t xml:space="preserve">It was also decided that PWD (B&amp;R) will get the buildings inspected from the office of Technical Advisor to the Hon’ble Chief Minister Punjab, before handing over the building to the Institute. </w:t>
      </w:r>
    </w:p>
    <w:p w:rsidR="00AF7B0C" w:rsidRDefault="00AF7B0C" w:rsidP="008B0082">
      <w:pPr>
        <w:tabs>
          <w:tab w:val="left" w:pos="1440"/>
          <w:tab w:val="left" w:pos="2160"/>
        </w:tabs>
        <w:ind w:left="2340" w:hanging="1620"/>
        <w:jc w:val="both"/>
      </w:pPr>
    </w:p>
    <w:p w:rsidR="00E20635" w:rsidRPr="00D9477A" w:rsidRDefault="00E20635" w:rsidP="00D9477A">
      <w:pPr>
        <w:spacing w:line="288" w:lineRule="auto"/>
        <w:ind w:firstLine="720"/>
        <w:jc w:val="both"/>
        <w:rPr>
          <w:b/>
          <w:bCs/>
          <w:spacing w:val="-2"/>
        </w:rPr>
      </w:pPr>
      <w:r>
        <w:rPr>
          <w:b/>
        </w:rPr>
        <w:t>Item No. 1</w:t>
      </w:r>
      <w:r w:rsidR="00C30088">
        <w:rPr>
          <w:b/>
        </w:rPr>
        <w:t>5</w:t>
      </w:r>
      <w:r>
        <w:rPr>
          <w:b/>
        </w:rPr>
        <w:t>.5</w:t>
      </w:r>
      <w:r w:rsidR="00D9477A">
        <w:tab/>
        <w:t xml:space="preserve">:   </w:t>
      </w:r>
      <w:r w:rsidR="00D9477A">
        <w:rPr>
          <w:b/>
          <w:bCs/>
          <w:spacing w:val="-2"/>
        </w:rPr>
        <w:t>Development of Park &amp; Playing Courts in the Girls Hostels</w:t>
      </w:r>
    </w:p>
    <w:p w:rsidR="007945F8" w:rsidRDefault="007945F8" w:rsidP="007945F8">
      <w:pPr>
        <w:spacing w:line="276" w:lineRule="auto"/>
        <w:ind w:left="2340" w:hanging="1620"/>
        <w:jc w:val="both"/>
      </w:pPr>
      <w:r>
        <w:rPr>
          <w:b/>
        </w:rPr>
        <w:t>Decision</w:t>
      </w:r>
      <w:r w:rsidR="00E20635">
        <w:rPr>
          <w:b/>
        </w:rPr>
        <w:t>:</w:t>
      </w:r>
      <w:r>
        <w:rPr>
          <w:b/>
        </w:rPr>
        <w:tab/>
      </w:r>
      <w:r>
        <w:t>P</w:t>
      </w:r>
      <w:r w:rsidRPr="004C1EDA">
        <w:t>rincipally,</w:t>
      </w:r>
      <w:r>
        <w:rPr>
          <w:b/>
        </w:rPr>
        <w:t xml:space="preserve"> </w:t>
      </w:r>
      <w:r w:rsidRPr="004C1EDA">
        <w:t>the</w:t>
      </w:r>
      <w:r>
        <w:t xml:space="preserve"> item was approved as proposed. However, it was decided that PWD (B&amp;R) will prepare the detailed estimate for this item and will get </w:t>
      </w:r>
      <w:r w:rsidR="00F601AE">
        <w:t xml:space="preserve">it </w:t>
      </w:r>
      <w:r>
        <w:t xml:space="preserve">checked from the office of Technical Advisor to </w:t>
      </w:r>
      <w:r w:rsidR="00F601AE">
        <w:t xml:space="preserve">the Hon’ble </w:t>
      </w:r>
      <w:r>
        <w:t xml:space="preserve">Chief Minister Punjab, before the execution of work. </w:t>
      </w:r>
    </w:p>
    <w:p w:rsidR="00AC5F4F" w:rsidRDefault="00E20635" w:rsidP="00AC5F4F">
      <w:pPr>
        <w:tabs>
          <w:tab w:val="left" w:pos="1440"/>
          <w:tab w:val="left" w:pos="2160"/>
        </w:tabs>
        <w:spacing w:before="120"/>
        <w:ind w:left="2347" w:hanging="1627"/>
        <w:rPr>
          <w:b/>
          <w:bCs/>
        </w:rPr>
      </w:pPr>
      <w:r>
        <w:rPr>
          <w:b/>
        </w:rPr>
        <w:t>Item No. 1</w:t>
      </w:r>
      <w:r w:rsidR="00C30088">
        <w:rPr>
          <w:b/>
        </w:rPr>
        <w:t>5</w:t>
      </w:r>
      <w:r>
        <w:rPr>
          <w:b/>
        </w:rPr>
        <w:t xml:space="preserve">.6    </w:t>
      </w:r>
      <w:r w:rsidR="00AC5F4F" w:rsidRPr="00AC5F4F">
        <w:rPr>
          <w:b/>
          <w:bCs/>
          <w:lang w:val="en-IN"/>
        </w:rPr>
        <w:t>Construction of Gymnasium Building</w:t>
      </w:r>
      <w:r w:rsidR="00AC5F4F" w:rsidRPr="00AC5F4F">
        <w:rPr>
          <w:b/>
          <w:bCs/>
        </w:rPr>
        <w:t xml:space="preserve"> </w:t>
      </w:r>
    </w:p>
    <w:p w:rsidR="007945F8" w:rsidRDefault="00E20635" w:rsidP="007945F8">
      <w:pPr>
        <w:spacing w:line="276" w:lineRule="auto"/>
        <w:ind w:left="2340" w:hanging="1620"/>
        <w:jc w:val="both"/>
      </w:pPr>
      <w:r>
        <w:rPr>
          <w:b/>
        </w:rPr>
        <w:t>Decision</w:t>
      </w:r>
      <w:r>
        <w:tab/>
      </w:r>
      <w:r w:rsidR="00FB174A">
        <w:t>It was decided that C</w:t>
      </w:r>
      <w:r w:rsidR="007945F8">
        <w:t xml:space="preserve">hief </w:t>
      </w:r>
      <w:r w:rsidR="00FB174A">
        <w:t>A</w:t>
      </w:r>
      <w:r w:rsidR="007945F8">
        <w:t>rchitect</w:t>
      </w:r>
      <w:r w:rsidR="00F601AE">
        <w:t>, Punjab,</w:t>
      </w:r>
      <w:r w:rsidR="007945F8">
        <w:t xml:space="preserve"> will prepare the architect</w:t>
      </w:r>
      <w:r w:rsidR="00F601AE">
        <w:t xml:space="preserve">ural </w:t>
      </w:r>
      <w:r w:rsidR="007945F8">
        <w:t xml:space="preserve">design for </w:t>
      </w:r>
      <w:r w:rsidR="00404882">
        <w:t>accommodating the</w:t>
      </w:r>
      <w:r w:rsidR="007945F8">
        <w:t xml:space="preserve"> </w:t>
      </w:r>
      <w:r w:rsidR="00404882">
        <w:t>i</w:t>
      </w:r>
      <w:r w:rsidR="007945F8">
        <w:t>nstitute</w:t>
      </w:r>
      <w:r w:rsidR="00404882">
        <w:t>’s Central</w:t>
      </w:r>
      <w:r w:rsidR="007945F8">
        <w:t xml:space="preserve"> Library and Computer </w:t>
      </w:r>
      <w:r w:rsidR="00404882">
        <w:t>C</w:t>
      </w:r>
      <w:r w:rsidR="007945F8">
        <w:t xml:space="preserve">entre in the said building. Thereafter, PWD (B&amp;R) will prepare the detailed estimate for this item and will get </w:t>
      </w:r>
      <w:r w:rsidR="00404882">
        <w:t>it</w:t>
      </w:r>
      <w:r w:rsidR="007945F8">
        <w:t xml:space="preserve"> checked from the office of Technical Advisor to </w:t>
      </w:r>
      <w:r w:rsidR="00404882">
        <w:t xml:space="preserve">the Hon’ble </w:t>
      </w:r>
      <w:r w:rsidR="007945F8">
        <w:t xml:space="preserve">Chief Minister Punjab, before the execution of work. </w:t>
      </w:r>
    </w:p>
    <w:p w:rsidR="00C30088" w:rsidRDefault="00AF7B0C">
      <w:pPr>
        <w:tabs>
          <w:tab w:val="left" w:pos="1440"/>
          <w:tab w:val="left" w:pos="2160"/>
        </w:tabs>
        <w:spacing w:before="120"/>
        <w:ind w:left="2347" w:hanging="1627"/>
      </w:pPr>
      <w:r>
        <w:tab/>
      </w:r>
      <w:r>
        <w:tab/>
      </w:r>
      <w:r>
        <w:tab/>
        <w:t xml:space="preserve"> </w:t>
      </w:r>
    </w:p>
    <w:p w:rsidR="00AF7B0C" w:rsidRDefault="00AF7B0C">
      <w:pPr>
        <w:tabs>
          <w:tab w:val="left" w:pos="1440"/>
          <w:tab w:val="left" w:pos="2160"/>
        </w:tabs>
        <w:spacing w:before="120"/>
        <w:ind w:left="2347" w:hanging="1627"/>
      </w:pPr>
    </w:p>
    <w:p w:rsidR="00E20635" w:rsidRPr="00BE698C" w:rsidRDefault="00E20635">
      <w:pPr>
        <w:ind w:left="2160" w:hanging="180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C30088" w:rsidRPr="00BE698C">
        <w:rPr>
          <w:b/>
        </w:rPr>
        <w:t>Director</w:t>
      </w:r>
    </w:p>
    <w:p w:rsidR="00E20635" w:rsidRDefault="00E20635" w:rsidP="00C30088">
      <w:pPr>
        <w:ind w:left="2160" w:hanging="180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Shaheed Bhagat Singh </w:t>
      </w:r>
      <w:r w:rsidR="00C30088">
        <w:t>State Technical Campus</w:t>
      </w:r>
      <w:r w:rsidR="008B0082">
        <w:t xml:space="preserve"> </w:t>
      </w:r>
      <w:r>
        <w:t>Ferozepur</w:t>
      </w:r>
    </w:p>
    <w:p w:rsidR="008B0082" w:rsidRDefault="008B0082" w:rsidP="00C30088">
      <w:pPr>
        <w:ind w:left="2160" w:hanging="1800"/>
        <w:jc w:val="right"/>
      </w:pPr>
    </w:p>
    <w:p w:rsidR="007570F0" w:rsidRDefault="007570F0" w:rsidP="00C30088">
      <w:pPr>
        <w:ind w:left="2160" w:hanging="1800"/>
        <w:jc w:val="right"/>
      </w:pPr>
    </w:p>
    <w:p w:rsidR="008B0082" w:rsidRDefault="008B0082" w:rsidP="00C30088">
      <w:pPr>
        <w:ind w:left="2160" w:hanging="1800"/>
        <w:jc w:val="right"/>
      </w:pPr>
    </w:p>
    <w:p w:rsidR="00E20635" w:rsidRDefault="00E20635">
      <w:pPr>
        <w:ind w:left="2160" w:hanging="1800"/>
        <w:rPr>
          <w:b/>
        </w:rPr>
      </w:pPr>
      <w:r>
        <w:rPr>
          <w:b/>
        </w:rPr>
        <w:t>Approved</w:t>
      </w:r>
      <w:r w:rsidR="008B0082">
        <w:rPr>
          <w:b/>
        </w:rPr>
        <w:t xml:space="preserve"> </w:t>
      </w:r>
      <w:r>
        <w:rPr>
          <w:b/>
        </w:rPr>
        <w:t>/</w:t>
      </w:r>
      <w:r w:rsidR="008B0082">
        <w:rPr>
          <w:b/>
        </w:rPr>
        <w:t xml:space="preserve"> </w:t>
      </w:r>
      <w:r>
        <w:rPr>
          <w:b/>
        </w:rPr>
        <w:t>Not Approved</w:t>
      </w:r>
    </w:p>
    <w:p w:rsidR="008B0082" w:rsidRDefault="008B0082">
      <w:pPr>
        <w:ind w:left="2160" w:hanging="1800"/>
      </w:pPr>
    </w:p>
    <w:p w:rsidR="00284ACD" w:rsidRDefault="00284ACD">
      <w:pPr>
        <w:ind w:left="2160" w:hanging="1800"/>
      </w:pPr>
    </w:p>
    <w:p w:rsidR="00E20635" w:rsidRDefault="00E20635">
      <w:pPr>
        <w:ind w:left="2160" w:hanging="1800"/>
      </w:pPr>
      <w:r>
        <w:t xml:space="preserve">Principal Secretary to the Govt. of Punjab, </w:t>
      </w:r>
    </w:p>
    <w:p w:rsidR="00B97B2B" w:rsidRDefault="00E20635">
      <w:pPr>
        <w:ind w:left="2160" w:hanging="1800"/>
      </w:pPr>
      <w:r>
        <w:t>Deptt. of Technical Ed</w:t>
      </w:r>
      <w:r w:rsidR="00B97B2B">
        <w:t>ucation and Industrial Training-cum-</w:t>
      </w:r>
    </w:p>
    <w:p w:rsidR="00284ACD" w:rsidRDefault="00E20635">
      <w:pPr>
        <w:ind w:left="2160" w:hanging="1800"/>
      </w:pPr>
      <w:r>
        <w:t>Chairman</w:t>
      </w:r>
      <w:r w:rsidR="00B97B2B">
        <w:t xml:space="preserve">, </w:t>
      </w:r>
      <w:r>
        <w:t>Building and Works Committee</w:t>
      </w:r>
      <w:r w:rsidR="00B97B2B">
        <w:t xml:space="preserve"> of Shaheed Bhagat</w:t>
      </w:r>
    </w:p>
    <w:p w:rsidR="00E20635" w:rsidRDefault="00B97B2B">
      <w:pPr>
        <w:ind w:left="2160" w:hanging="1800"/>
      </w:pPr>
      <w:r>
        <w:t>Singh State Technical campus Ferozepur</w:t>
      </w:r>
    </w:p>
    <w:sectPr w:rsidR="00E20635" w:rsidSect="00410C33">
      <w:headerReference w:type="default" r:id="rId7"/>
      <w:footerReference w:type="default" r:id="rId8"/>
      <w:pgSz w:w="12240" w:h="20160" w:code="5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91" w:rsidRDefault="00602591" w:rsidP="00E20635">
      <w:r>
        <w:separator/>
      </w:r>
    </w:p>
  </w:endnote>
  <w:endnote w:type="continuationSeparator" w:id="0">
    <w:p w:rsidR="00602591" w:rsidRDefault="00602591" w:rsidP="00E2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35" w:rsidRDefault="00994988">
    <w:pPr>
      <w:pStyle w:val="Footer"/>
      <w:jc w:val="center"/>
    </w:pPr>
    <w:fldSimple w:instr=" PAGE   \* MERGEFORMAT ">
      <w:r w:rsidR="00602591">
        <w:rPr>
          <w:noProof/>
        </w:rPr>
        <w:t>1</w:t>
      </w:r>
    </w:fldSimple>
  </w:p>
  <w:p w:rsidR="00E20635" w:rsidRDefault="00E20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91" w:rsidRDefault="00602591" w:rsidP="00E20635">
      <w:r>
        <w:separator/>
      </w:r>
    </w:p>
  </w:footnote>
  <w:footnote w:type="continuationSeparator" w:id="0">
    <w:p w:rsidR="00602591" w:rsidRDefault="00602591" w:rsidP="00E20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35" w:rsidRDefault="00E20635">
    <w:pPr>
      <w:pStyle w:val="Header"/>
      <w:jc w:val="center"/>
    </w:pPr>
  </w:p>
  <w:p w:rsidR="00E20635" w:rsidRDefault="00E20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9A0"/>
    <w:multiLevelType w:val="hybridMultilevel"/>
    <w:tmpl w:val="247282F2"/>
    <w:lvl w:ilvl="0" w:tplc="40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0CD27907"/>
    <w:multiLevelType w:val="hybridMultilevel"/>
    <w:tmpl w:val="8F5E7564"/>
    <w:lvl w:ilvl="0" w:tplc="4009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">
    <w:nsid w:val="33354789"/>
    <w:multiLevelType w:val="hybridMultilevel"/>
    <w:tmpl w:val="422C10E8"/>
    <w:lvl w:ilvl="0" w:tplc="CD0E3F2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0D07B9"/>
    <w:multiLevelType w:val="hybridMultilevel"/>
    <w:tmpl w:val="C4F8D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134C"/>
    <w:rsid w:val="00064873"/>
    <w:rsid w:val="00085E91"/>
    <w:rsid w:val="000D3F79"/>
    <w:rsid w:val="00174048"/>
    <w:rsid w:val="00203BCA"/>
    <w:rsid w:val="00221D4A"/>
    <w:rsid w:val="002264BA"/>
    <w:rsid w:val="002614D4"/>
    <w:rsid w:val="00284ACD"/>
    <w:rsid w:val="002C30BC"/>
    <w:rsid w:val="002C5ED1"/>
    <w:rsid w:val="002F0257"/>
    <w:rsid w:val="00404882"/>
    <w:rsid w:val="00410C33"/>
    <w:rsid w:val="004C1EDA"/>
    <w:rsid w:val="005302FA"/>
    <w:rsid w:val="005463CB"/>
    <w:rsid w:val="00555A4F"/>
    <w:rsid w:val="00577167"/>
    <w:rsid w:val="00602591"/>
    <w:rsid w:val="00611E0D"/>
    <w:rsid w:val="006251F7"/>
    <w:rsid w:val="00677667"/>
    <w:rsid w:val="006E53D3"/>
    <w:rsid w:val="007570F0"/>
    <w:rsid w:val="00763907"/>
    <w:rsid w:val="007945F8"/>
    <w:rsid w:val="008112D0"/>
    <w:rsid w:val="008B0082"/>
    <w:rsid w:val="008E79F2"/>
    <w:rsid w:val="00910B50"/>
    <w:rsid w:val="00994988"/>
    <w:rsid w:val="00A14CD4"/>
    <w:rsid w:val="00A32FA1"/>
    <w:rsid w:val="00A8134C"/>
    <w:rsid w:val="00AA229A"/>
    <w:rsid w:val="00AC5F4F"/>
    <w:rsid w:val="00AD2A74"/>
    <w:rsid w:val="00AD718E"/>
    <w:rsid w:val="00AF7B0C"/>
    <w:rsid w:val="00B60A90"/>
    <w:rsid w:val="00B61C76"/>
    <w:rsid w:val="00B97B2B"/>
    <w:rsid w:val="00BE698C"/>
    <w:rsid w:val="00C30088"/>
    <w:rsid w:val="00D36705"/>
    <w:rsid w:val="00D405E5"/>
    <w:rsid w:val="00D9477A"/>
    <w:rsid w:val="00E20635"/>
    <w:rsid w:val="00E32E38"/>
    <w:rsid w:val="00E672C1"/>
    <w:rsid w:val="00E90F18"/>
    <w:rsid w:val="00EF4B7D"/>
    <w:rsid w:val="00F601AE"/>
    <w:rsid w:val="00FB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0C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semiHidden/>
    <w:unhideWhenUsed/>
    <w:rsid w:val="00410C33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paragraph" w:styleId="Footer">
    <w:name w:val="footer"/>
    <w:basedOn w:val="Normal"/>
    <w:semiHidden/>
    <w:unhideWhenUsed/>
    <w:rsid w:val="00410C33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 the 11th Meeting of the Building and Works Committee held under the Chairmanship of Sh</vt:lpstr>
    </vt:vector>
  </TitlesOfParts>
  <Company>aiet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11th Meeting of the Building and Works Committee held under the Chairmanship of Sh</dc:title>
  <dc:creator>Administrator</dc:creator>
  <cp:lastModifiedBy>a</cp:lastModifiedBy>
  <cp:revision>2</cp:revision>
  <dcterms:created xsi:type="dcterms:W3CDTF">2013-12-04T04:40:00Z</dcterms:created>
  <dcterms:modified xsi:type="dcterms:W3CDTF">2013-12-04T04:40:00Z</dcterms:modified>
</cp:coreProperties>
</file>